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2</w:t>
      </w:r>
    </w:p>
    <w:p>
      <w:pPr>
        <w:spacing w:line="680" w:lineRule="exact"/>
        <w:jc w:val="center"/>
        <w:rPr>
          <w:rFonts w:ascii="方正小标宋_GBK" w:hAnsi="???" w:eastAsia="方正小标宋_GBK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委属单位节假日</w:t>
      </w:r>
      <w:r>
        <w:rPr>
          <w:rFonts w:hint="eastAsia" w:ascii="方正小标宋_GBK" w:hAnsi="???" w:eastAsia="方正小标宋_GBK" w:cs="宋体"/>
          <w:color w:val="000000"/>
          <w:kern w:val="0"/>
          <w:sz w:val="44"/>
          <w:szCs w:val="44"/>
        </w:rPr>
        <w:t>期间参观接待情况日报表</w:t>
      </w:r>
      <w:bookmarkEnd w:id="0"/>
      <w:r>
        <w:rPr>
          <w:rFonts w:hint="eastAsia" w:ascii="方正小标宋_GBK" w:hAnsi="???" w:eastAsia="方正小标宋_GBK" w:cs="宋体"/>
          <w:color w:val="000000"/>
          <w:kern w:val="0"/>
          <w:sz w:val="44"/>
          <w:szCs w:val="44"/>
        </w:rPr>
        <w:t>（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10</w:t>
      </w:r>
      <w:r>
        <w:rPr>
          <w:rFonts w:hint="eastAsia" w:ascii="方正小标宋_GBK" w:hAnsi="???" w:eastAsia="方正小标宋_GBK" w:cs="宋体"/>
          <w:color w:val="000000"/>
          <w:kern w:val="0"/>
          <w:sz w:val="44"/>
          <w:szCs w:val="44"/>
        </w:rPr>
        <w:t>月  日）</w:t>
      </w:r>
    </w:p>
    <w:p>
      <w:pPr>
        <w:spacing w:line="300" w:lineRule="exact"/>
        <w:rPr>
          <w:color w:val="000000"/>
        </w:rPr>
      </w:pPr>
    </w:p>
    <w:tbl>
      <w:tblPr>
        <w:tblStyle w:val="4"/>
        <w:tblW w:w="14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385"/>
        <w:gridCol w:w="1575"/>
        <w:gridCol w:w="1574"/>
        <w:gridCol w:w="1786"/>
        <w:gridCol w:w="1574"/>
        <w:gridCol w:w="1575"/>
        <w:gridCol w:w="184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单　　位</w:t>
            </w:r>
          </w:p>
        </w:tc>
        <w:tc>
          <w:tcPr>
            <w:tcW w:w="3149" w:type="dxa"/>
            <w:gridSpan w:val="2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参观接待人数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同比增长率</w:t>
            </w:r>
          </w:p>
        </w:tc>
        <w:tc>
          <w:tcPr>
            <w:tcW w:w="3149" w:type="dxa"/>
            <w:gridSpan w:val="2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门票收入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同比增长率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0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方正黑体_GBK" w:eastAsia="方正黑体_GBK" w:cs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方正黑体_GBK" w:eastAsia="方正黑体_GBK" w:cs="方正楷体_GBK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Cs w:val="32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方正楷体_GBK" w:eastAsia="方正楷体_GBK" w:cs="方正楷体_GBK"/>
                <w:b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三峡博物馆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红岩联线管理中心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2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大足石刻研究院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tabs>
                <w:tab w:val="left" w:pos="329"/>
              </w:tabs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重庆美术馆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重庆图书馆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市少儿图书馆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自然博物馆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韩国临时政府</w:t>
            </w:r>
          </w:p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旧址陈列馆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8"/>
                <w:szCs w:val="28"/>
              </w:rPr>
              <w:t>合　计</w:t>
            </w: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sectPr>
      <w:footerReference r:id="rId3" w:type="default"/>
      <w:footerReference r:id="rId4" w:type="even"/>
      <w:pgSz w:w="16838" w:h="11906" w:orient="landscape"/>
      <w:pgMar w:top="1474" w:right="1984" w:bottom="1446" w:left="1644" w:header="851" w:footer="1417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1"/>
    <w:rsid w:val="000539E9"/>
    <w:rsid w:val="001067F1"/>
    <w:rsid w:val="002903C3"/>
    <w:rsid w:val="0067665F"/>
    <w:rsid w:val="006B00CF"/>
    <w:rsid w:val="006B7CB7"/>
    <w:rsid w:val="009468FA"/>
    <w:rsid w:val="00A15C74"/>
    <w:rsid w:val="00A421A2"/>
    <w:rsid w:val="00A61B8E"/>
    <w:rsid w:val="00AE0C3D"/>
    <w:rsid w:val="00BF0D63"/>
    <w:rsid w:val="00CA07D3"/>
    <w:rsid w:val="00DE26B2"/>
    <w:rsid w:val="00E30A71"/>
    <w:rsid w:val="00E6543F"/>
    <w:rsid w:val="00EC4440"/>
    <w:rsid w:val="00F11BE4"/>
    <w:rsid w:val="00F432CE"/>
    <w:rsid w:val="00F82C50"/>
    <w:rsid w:val="22564074"/>
    <w:rsid w:val="27C4156B"/>
    <w:rsid w:val="2C7C22EA"/>
    <w:rsid w:val="426C5736"/>
    <w:rsid w:val="4AEC4C16"/>
    <w:rsid w:val="57BC056A"/>
    <w:rsid w:val="633E7C96"/>
    <w:rsid w:val="66AB4C5C"/>
    <w:rsid w:val="73BF2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2"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615</Words>
  <Characters>3512</Characters>
  <Lines>29</Lines>
  <Paragraphs>8</Paragraphs>
  <TotalTime>8</TotalTime>
  <ScaleCrop>false</ScaleCrop>
  <LinksUpToDate>false</LinksUpToDate>
  <CharactersWithSpaces>4119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2020-09-21T01:47:00Z</dcterms:created>
  <dc:creator>admin000</dc:creator>
  <cp:lastModifiedBy>羊绒绒</cp:lastModifiedBy>
  <cp:lastPrinted>2020-09-21T02:28:00Z</cp:lastPrinted>
  <dcterms:modified xsi:type="dcterms:W3CDTF">2020-09-21T06:56:00Z</dcterms:modified>
  <dc:title>渝文旅发〔2018〕12号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